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6480" w:type="dxa"/>
        <w:tblLook w:val="04A0"/>
      </w:tblPr>
      <w:tblGrid>
        <w:gridCol w:w="1296"/>
        <w:gridCol w:w="1296"/>
        <w:gridCol w:w="1296"/>
        <w:gridCol w:w="1296"/>
        <w:gridCol w:w="1296"/>
      </w:tblGrid>
      <w:tr w:rsidR="00CC7E57" w:rsidTr="00CC7E57">
        <w:trPr>
          <w:trHeight w:val="1440"/>
        </w:trPr>
        <w:tc>
          <w:tcPr>
            <w:tcW w:w="1296" w:type="dxa"/>
            <w:tcBorders>
              <w:top w:val="single" w:sz="4" w:space="0" w:color="000000" w:themeColor="text1"/>
              <w:right w:val="nil"/>
            </w:tcBorders>
            <w:vAlign w:val="center"/>
          </w:tcPr>
          <w:p w:rsidR="002C179C" w:rsidRPr="002C179C" w:rsidRDefault="00084F1B" w:rsidP="002C179C">
            <w:pPr>
              <w:jc w:val="center"/>
              <w:rPr>
                <w:sz w:val="96"/>
              </w:rPr>
            </w:pPr>
            <w:r>
              <w:rPr>
                <w:sz w:val="96"/>
              </w:rPr>
              <w:t>N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2C179C" w:rsidRPr="002C179C" w:rsidRDefault="00084F1B" w:rsidP="002C179C">
            <w:pPr>
              <w:jc w:val="center"/>
              <w:rPr>
                <w:sz w:val="96"/>
              </w:rPr>
            </w:pPr>
            <w:r>
              <w:rPr>
                <w:sz w:val="96"/>
              </w:rPr>
              <w:t>U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2C179C" w:rsidRPr="002C179C" w:rsidRDefault="00084F1B" w:rsidP="002C179C">
            <w:pPr>
              <w:jc w:val="center"/>
              <w:rPr>
                <w:sz w:val="96"/>
              </w:rPr>
            </w:pPr>
            <w:r>
              <w:rPr>
                <w:sz w:val="96"/>
              </w:rPr>
              <w:t>T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2C179C" w:rsidRPr="002C179C" w:rsidRDefault="00084F1B" w:rsidP="002C179C">
            <w:pPr>
              <w:jc w:val="center"/>
              <w:rPr>
                <w:sz w:val="96"/>
              </w:rPr>
            </w:pPr>
            <w:r>
              <w:rPr>
                <w:sz w:val="96"/>
              </w:rPr>
              <w:t>S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2C179C" w:rsidRPr="002C179C" w:rsidRDefault="00084F1B" w:rsidP="002C179C">
            <w:pPr>
              <w:jc w:val="center"/>
              <w:rPr>
                <w:sz w:val="96"/>
              </w:rPr>
            </w:pPr>
            <w:r>
              <w:rPr>
                <w:sz w:val="96"/>
              </w:rPr>
              <w:t>O</w:t>
            </w:r>
          </w:p>
        </w:tc>
      </w:tr>
      <w:tr w:rsidR="00CC7E57" w:rsidRPr="003E2F56" w:rsidTr="00CC7E57">
        <w:trPr>
          <w:trHeight w:val="1440"/>
        </w:trPr>
        <w:tc>
          <w:tcPr>
            <w:tcW w:w="1296" w:type="dxa"/>
            <w:vAlign w:val="center"/>
          </w:tcPr>
          <w:p w:rsidR="002C179C" w:rsidRPr="003E2F56" w:rsidRDefault="00EA75F2" w:rsidP="003E2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 cups</w:t>
            </w:r>
          </w:p>
        </w:tc>
        <w:tc>
          <w:tcPr>
            <w:tcW w:w="1296" w:type="dxa"/>
            <w:vAlign w:val="center"/>
          </w:tcPr>
          <w:p w:rsidR="002C179C" w:rsidRPr="003E2F56" w:rsidRDefault="003E2F56" w:rsidP="003E2F56">
            <w:pPr>
              <w:jc w:val="center"/>
              <w:rPr>
                <w:sz w:val="18"/>
                <w:szCs w:val="18"/>
              </w:rPr>
            </w:pPr>
            <w:r w:rsidRPr="003E2F56">
              <w:rPr>
                <w:sz w:val="18"/>
                <w:szCs w:val="18"/>
              </w:rPr>
              <w:t>dehydration</w:t>
            </w:r>
          </w:p>
        </w:tc>
        <w:tc>
          <w:tcPr>
            <w:tcW w:w="1296" w:type="dxa"/>
            <w:vAlign w:val="center"/>
          </w:tcPr>
          <w:p w:rsidR="002C179C" w:rsidRPr="003E2F56" w:rsidRDefault="000F1DCD" w:rsidP="003E2F5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304800" cy="428625"/>
                  <wp:effectExtent l="133350" t="95250" r="133350" b="85725"/>
                  <wp:docPr id="3" name="Picture 2" descr="Picture 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08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2862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glow rad="1016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  <w:vAlign w:val="center"/>
          </w:tcPr>
          <w:p w:rsidR="002C179C" w:rsidRPr="003E2F56" w:rsidRDefault="004834C6" w:rsidP="003E2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fats and oils</w:t>
            </w:r>
          </w:p>
        </w:tc>
        <w:tc>
          <w:tcPr>
            <w:tcW w:w="1296" w:type="dxa"/>
            <w:vAlign w:val="center"/>
          </w:tcPr>
          <w:p w:rsidR="002C179C" w:rsidRPr="003E2F56" w:rsidRDefault="00A80111" w:rsidP="003E2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junk food</w:t>
            </w:r>
          </w:p>
        </w:tc>
      </w:tr>
      <w:tr w:rsidR="00CC7E57" w:rsidRPr="003E2F56" w:rsidTr="00CC7E57">
        <w:trPr>
          <w:trHeight w:val="1440"/>
        </w:trPr>
        <w:tc>
          <w:tcPr>
            <w:tcW w:w="1296" w:type="dxa"/>
            <w:vAlign w:val="center"/>
          </w:tcPr>
          <w:p w:rsidR="002C179C" w:rsidRDefault="00941A67" w:rsidP="003E2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</w:t>
            </w:r>
          </w:p>
          <w:p w:rsidR="00941A67" w:rsidRPr="003E2F56" w:rsidRDefault="00941A67" w:rsidP="003E2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</w:t>
            </w:r>
          </w:p>
        </w:tc>
        <w:tc>
          <w:tcPr>
            <w:tcW w:w="1296" w:type="dxa"/>
            <w:vAlign w:val="center"/>
          </w:tcPr>
          <w:p w:rsidR="002C179C" w:rsidRPr="003E2F56" w:rsidRDefault="004834C6" w:rsidP="003E2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1296" w:type="dxa"/>
            <w:vAlign w:val="center"/>
          </w:tcPr>
          <w:p w:rsidR="002C179C" w:rsidRPr="003E2F56" w:rsidRDefault="0073466B" w:rsidP="003E2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fiber</w:t>
            </w:r>
          </w:p>
        </w:tc>
        <w:tc>
          <w:tcPr>
            <w:tcW w:w="1296" w:type="dxa"/>
            <w:vAlign w:val="center"/>
          </w:tcPr>
          <w:p w:rsidR="002C179C" w:rsidRPr="003E2F56" w:rsidRDefault="003E2F56" w:rsidP="003E2F56">
            <w:pPr>
              <w:jc w:val="center"/>
              <w:rPr>
                <w:sz w:val="18"/>
                <w:szCs w:val="18"/>
              </w:rPr>
            </w:pPr>
            <w:r w:rsidRPr="003E2F56">
              <w:rPr>
                <w:noProof/>
                <w:sz w:val="18"/>
                <w:szCs w:val="18"/>
              </w:rPr>
              <w:drawing>
                <wp:inline distT="0" distB="0" distL="0" distR="0">
                  <wp:extent cx="257175" cy="504825"/>
                  <wp:effectExtent l="57150" t="76200" r="104775" b="66675"/>
                  <wp:docPr id="1" name="Picture 0" descr="Picture 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1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504825"/>
                          </a:xfrm>
                          <a:prstGeom prst="roundRect">
                            <a:avLst/>
                          </a:prstGeom>
                          <a:effectLst>
                            <a:glow rad="1016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  <w:vAlign w:val="center"/>
          </w:tcPr>
          <w:p w:rsidR="002C179C" w:rsidRPr="003E2F56" w:rsidRDefault="005958AD" w:rsidP="003E2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meats and beans</w:t>
            </w:r>
          </w:p>
        </w:tc>
      </w:tr>
      <w:tr w:rsidR="00CC7E57" w:rsidRPr="003E2F56" w:rsidTr="00CC7E57">
        <w:trPr>
          <w:trHeight w:val="1440"/>
        </w:trPr>
        <w:tc>
          <w:tcPr>
            <w:tcW w:w="1296" w:type="dxa"/>
            <w:vAlign w:val="center"/>
          </w:tcPr>
          <w:p w:rsidR="002C179C" w:rsidRPr="003E2F56" w:rsidRDefault="00941A67" w:rsidP="003E2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saturated</w:t>
            </w:r>
          </w:p>
        </w:tc>
        <w:tc>
          <w:tcPr>
            <w:tcW w:w="1296" w:type="dxa"/>
            <w:vAlign w:val="center"/>
          </w:tcPr>
          <w:p w:rsidR="002C179C" w:rsidRPr="003E2F56" w:rsidRDefault="00A83840" w:rsidP="003E2F5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458932" cy="504825"/>
                  <wp:effectExtent l="114300" t="76200" r="112568" b="66675"/>
                  <wp:docPr id="4" name="Picture 3" descr="Picture 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1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914" cy="504806"/>
                          </a:xfrm>
                          <a:prstGeom prst="roundRect">
                            <a:avLst/>
                          </a:prstGeom>
                          <a:effectLst>
                            <a:glow rad="1016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  <w:vAlign w:val="center"/>
          </w:tcPr>
          <w:p w:rsidR="002C179C" w:rsidRPr="003E2F56" w:rsidRDefault="00941A67" w:rsidP="003E2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  <w:r>
              <w:rPr>
                <w:sz w:val="18"/>
                <w:szCs w:val="18"/>
              </w:rPr>
              <w:br/>
              <w:t>SPACE</w:t>
            </w:r>
          </w:p>
        </w:tc>
        <w:tc>
          <w:tcPr>
            <w:tcW w:w="1296" w:type="dxa"/>
            <w:vAlign w:val="center"/>
          </w:tcPr>
          <w:p w:rsidR="002C179C" w:rsidRDefault="004834C6" w:rsidP="003E2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healthy</w:t>
            </w:r>
          </w:p>
          <w:p w:rsidR="004834C6" w:rsidRPr="003E2F56" w:rsidRDefault="004834C6" w:rsidP="003E2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lifestyle</w:t>
            </w:r>
          </w:p>
        </w:tc>
        <w:tc>
          <w:tcPr>
            <w:tcW w:w="1296" w:type="dxa"/>
            <w:vAlign w:val="center"/>
          </w:tcPr>
          <w:p w:rsidR="002C179C" w:rsidRPr="003E2F56" w:rsidRDefault="00EA75F2" w:rsidP="003E2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 cups</w:t>
            </w:r>
          </w:p>
        </w:tc>
      </w:tr>
      <w:tr w:rsidR="00CC7E57" w:rsidRPr="003E2F56" w:rsidTr="00CC7E57">
        <w:trPr>
          <w:trHeight w:val="1440"/>
        </w:trPr>
        <w:tc>
          <w:tcPr>
            <w:tcW w:w="1296" w:type="dxa"/>
            <w:vAlign w:val="center"/>
          </w:tcPr>
          <w:p w:rsidR="002C179C" w:rsidRPr="003E2F56" w:rsidRDefault="003E2F56" w:rsidP="003E2F5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419100" cy="526442"/>
                  <wp:effectExtent l="114300" t="76200" r="114300" b="64108"/>
                  <wp:docPr id="2" name="Picture 1" descr="Picture 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1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783" cy="529812"/>
                          </a:xfrm>
                          <a:prstGeom prst="roundRect">
                            <a:avLst/>
                          </a:prstGeom>
                          <a:effectLst>
                            <a:glow rad="1016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  <w:vAlign w:val="center"/>
          </w:tcPr>
          <w:p w:rsidR="002C179C" w:rsidRPr="003E2F56" w:rsidRDefault="000F1DCD" w:rsidP="003E2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</w:t>
            </w:r>
          </w:p>
        </w:tc>
        <w:tc>
          <w:tcPr>
            <w:tcW w:w="1296" w:type="dxa"/>
            <w:vAlign w:val="center"/>
          </w:tcPr>
          <w:p w:rsidR="002C179C" w:rsidRPr="003E2F56" w:rsidRDefault="00C23D46" w:rsidP="003E2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eight</w:t>
            </w:r>
          </w:p>
        </w:tc>
        <w:tc>
          <w:tcPr>
            <w:tcW w:w="1296" w:type="dxa"/>
            <w:vAlign w:val="center"/>
          </w:tcPr>
          <w:p w:rsidR="002C179C" w:rsidRPr="003E2F56" w:rsidRDefault="003E2F56" w:rsidP="003E2F56">
            <w:pPr>
              <w:jc w:val="center"/>
              <w:rPr>
                <w:sz w:val="18"/>
                <w:szCs w:val="18"/>
              </w:rPr>
            </w:pPr>
            <w:r w:rsidRPr="003E2F56">
              <w:rPr>
                <w:sz w:val="18"/>
                <w:szCs w:val="18"/>
              </w:rPr>
              <w:t>carbohydrates</w:t>
            </w:r>
          </w:p>
        </w:tc>
        <w:tc>
          <w:tcPr>
            <w:tcW w:w="1296" w:type="dxa"/>
            <w:vAlign w:val="center"/>
          </w:tcPr>
          <w:p w:rsidR="002C179C" w:rsidRPr="003E2F56" w:rsidRDefault="001967A2" w:rsidP="003E2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protein</w:t>
            </w:r>
          </w:p>
        </w:tc>
      </w:tr>
      <w:tr w:rsidR="00CC7E57" w:rsidRPr="003E2F56" w:rsidTr="00CC7E57">
        <w:trPr>
          <w:trHeight w:val="1440"/>
        </w:trPr>
        <w:tc>
          <w:tcPr>
            <w:tcW w:w="1296" w:type="dxa"/>
            <w:vAlign w:val="center"/>
          </w:tcPr>
          <w:p w:rsidR="002C179C" w:rsidRPr="003E2F56" w:rsidRDefault="003E2F56" w:rsidP="003E2F56">
            <w:pPr>
              <w:jc w:val="center"/>
              <w:rPr>
                <w:sz w:val="18"/>
                <w:szCs w:val="18"/>
              </w:rPr>
            </w:pPr>
            <w:r w:rsidRPr="003E2F56">
              <w:rPr>
                <w:sz w:val="18"/>
                <w:szCs w:val="18"/>
              </w:rPr>
              <w:t>U.S.D.A.</w:t>
            </w:r>
          </w:p>
        </w:tc>
        <w:tc>
          <w:tcPr>
            <w:tcW w:w="1296" w:type="dxa"/>
            <w:vAlign w:val="center"/>
          </w:tcPr>
          <w:p w:rsidR="002C179C" w:rsidRPr="003E2F56" w:rsidRDefault="00D77FE9" w:rsidP="003E2F5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352425" cy="625196"/>
                  <wp:effectExtent l="114300" t="76200" r="123825" b="60604"/>
                  <wp:docPr id="6" name="Picture 5" descr="Picture 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05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982" cy="627958"/>
                          </a:xfrm>
                          <a:prstGeom prst="roundRect">
                            <a:avLst/>
                          </a:prstGeom>
                          <a:effectLst>
                            <a:glow rad="101600">
                              <a:schemeClr val="accent5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  <w:vAlign w:val="center"/>
          </w:tcPr>
          <w:p w:rsidR="002C179C" w:rsidRPr="003E2F56" w:rsidRDefault="00EA75F2" w:rsidP="003E2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hour</w:t>
            </w:r>
          </w:p>
        </w:tc>
        <w:tc>
          <w:tcPr>
            <w:tcW w:w="1296" w:type="dxa"/>
            <w:vAlign w:val="center"/>
          </w:tcPr>
          <w:p w:rsidR="002C179C" w:rsidRPr="003E2F56" w:rsidRDefault="001E1C61" w:rsidP="003E2F5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342900" cy="499110"/>
                  <wp:effectExtent l="57150" t="76200" r="95250" b="53340"/>
                  <wp:docPr id="5" name="Picture 4" descr="Picture 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04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99110"/>
                          </a:xfrm>
                          <a:prstGeom prst="roundRect">
                            <a:avLst/>
                          </a:prstGeom>
                          <a:effectLst>
                            <a:glow rad="1016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  <w:vAlign w:val="center"/>
          </w:tcPr>
          <w:p w:rsidR="002C179C" w:rsidRPr="003E2F56" w:rsidRDefault="00941A67" w:rsidP="003E2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six</w:t>
            </w:r>
          </w:p>
        </w:tc>
      </w:tr>
    </w:tbl>
    <w:p w:rsidR="002C179C" w:rsidRDefault="00314995">
      <w:r>
        <w:t>Directions:  Listen carefully to the letter and definition I call out.  See if you have the matching word or picture.  If you do, place one of your tokens on that square.  Once you have five squares covered in a row (</w:t>
      </w:r>
      <w:proofErr w:type="gramStart"/>
      <w:r>
        <w:t>either horizontally</w:t>
      </w:r>
      <w:proofErr w:type="gramEnd"/>
      <w:r>
        <w:t>, vertically, or diagonally), yell out NUTSO!</w:t>
      </w:r>
    </w:p>
    <w:p w:rsidR="00314995" w:rsidRDefault="00314995" w:rsidP="00206A42">
      <w:pPr>
        <w:pBdr>
          <w:bottom w:val="single" w:sz="12" w:space="1" w:color="auto"/>
        </w:pBdr>
        <w:spacing w:after="120" w:line="240" w:lineRule="auto"/>
      </w:pPr>
    </w:p>
    <w:p w:rsidR="002C179C" w:rsidRDefault="00206A42" w:rsidP="00206A42">
      <w:pPr>
        <w:pBdr>
          <w:bottom w:val="single" w:sz="12" w:space="1" w:color="auto"/>
        </w:pBdr>
        <w:spacing w:after="120" w:line="240" w:lineRule="auto"/>
      </w:pPr>
      <w:r>
        <w:lastRenderedPageBreak/>
        <w:t xml:space="preserve">NUTSO </w:t>
      </w:r>
      <w:r w:rsidR="007F4358">
        <w:t>Call Out</w:t>
      </w:r>
    </w:p>
    <w:p w:rsidR="007F4358" w:rsidRDefault="003D71FB" w:rsidP="00206A42">
      <w:pPr>
        <w:spacing w:after="120" w:line="240" w:lineRule="auto"/>
      </w:pPr>
      <w:r>
        <w:t xml:space="preserve">1. </w:t>
      </w:r>
      <w:r w:rsidR="003E2F56">
        <w:t>What is the loss of water or body fluids called?</w:t>
      </w:r>
    </w:p>
    <w:p w:rsidR="003D71FB" w:rsidRDefault="003D71FB" w:rsidP="00206A42">
      <w:pPr>
        <w:spacing w:after="120" w:line="240" w:lineRule="auto"/>
      </w:pPr>
      <w:r>
        <w:t>2.</w:t>
      </w:r>
      <w:r w:rsidR="003E2F56">
        <w:t xml:space="preserve"> Half of your daily grains should be _______ grains.</w:t>
      </w:r>
    </w:p>
    <w:p w:rsidR="003D71FB" w:rsidRDefault="003D71FB" w:rsidP="00206A42">
      <w:pPr>
        <w:spacing w:after="120" w:line="240" w:lineRule="auto"/>
      </w:pPr>
      <w:r>
        <w:t>3.</w:t>
      </w:r>
      <w:r w:rsidR="003E2F56">
        <w:t xml:space="preserve"> These people design the food guide pyramid.</w:t>
      </w:r>
    </w:p>
    <w:p w:rsidR="003D71FB" w:rsidRDefault="003D71FB" w:rsidP="00206A42">
      <w:pPr>
        <w:spacing w:after="120" w:line="240" w:lineRule="auto"/>
      </w:pPr>
      <w:r>
        <w:t>4.</w:t>
      </w:r>
      <w:r w:rsidR="003E2F56">
        <w:t xml:space="preserve"> Breads and pastas are examples of ____________.</w:t>
      </w:r>
    </w:p>
    <w:p w:rsidR="003D71FB" w:rsidRDefault="003D71FB" w:rsidP="00206A42">
      <w:pPr>
        <w:spacing w:after="120" w:line="240" w:lineRule="auto"/>
      </w:pPr>
      <w:r>
        <w:t>5.</w:t>
      </w:r>
      <w:r w:rsidR="003E2F56">
        <w:t xml:space="preserve"> This is the best way to keep your body hydrated.</w:t>
      </w:r>
    </w:p>
    <w:p w:rsidR="003D71FB" w:rsidRDefault="003D71FB" w:rsidP="00206A42">
      <w:pPr>
        <w:spacing w:after="120" w:line="240" w:lineRule="auto"/>
      </w:pPr>
      <w:r>
        <w:t>6.</w:t>
      </w:r>
      <w:r w:rsidR="0073466B">
        <w:t xml:space="preserve"> This helps your digestive track work properly.</w:t>
      </w:r>
    </w:p>
    <w:p w:rsidR="003D71FB" w:rsidRDefault="003D71FB" w:rsidP="00206A42">
      <w:pPr>
        <w:spacing w:after="120" w:line="240" w:lineRule="auto"/>
      </w:pPr>
      <w:r>
        <w:t>7.</w:t>
      </w:r>
      <w:r w:rsidR="0073466B">
        <w:t xml:space="preserve">  </w:t>
      </w:r>
      <w:r w:rsidR="00941A67">
        <w:t>This fat is considered “bad” fat.</w:t>
      </w:r>
    </w:p>
    <w:p w:rsidR="003D71FB" w:rsidRDefault="003D71FB" w:rsidP="00206A42">
      <w:pPr>
        <w:spacing w:after="120" w:line="240" w:lineRule="auto"/>
      </w:pPr>
      <w:r>
        <w:t>8.</w:t>
      </w:r>
      <w:r w:rsidR="00941A67">
        <w:t xml:space="preserve">  How many groups are in the food pyramid?</w:t>
      </w:r>
    </w:p>
    <w:p w:rsidR="003D71FB" w:rsidRDefault="003D71FB" w:rsidP="00206A42">
      <w:pPr>
        <w:spacing w:after="120" w:line="240" w:lineRule="auto"/>
      </w:pPr>
      <w:r>
        <w:t>9.</w:t>
      </w:r>
      <w:r w:rsidR="00941A67">
        <w:t xml:space="preserve">  This is any activity that makes your body work harder than normal.</w:t>
      </w:r>
    </w:p>
    <w:p w:rsidR="003D71FB" w:rsidRDefault="003D71FB" w:rsidP="00206A42">
      <w:pPr>
        <w:spacing w:after="120" w:line="240" w:lineRule="auto"/>
      </w:pPr>
      <w:r>
        <w:t>10.</w:t>
      </w:r>
      <w:r w:rsidR="00A80111">
        <w:t xml:space="preserve">  These foods have high calories, sugars &amp; fats, but little nutritional value.</w:t>
      </w:r>
    </w:p>
    <w:p w:rsidR="003D71FB" w:rsidRDefault="003D71FB" w:rsidP="00206A42">
      <w:pPr>
        <w:spacing w:after="120" w:line="240" w:lineRule="auto"/>
      </w:pPr>
      <w:r>
        <w:t>11.</w:t>
      </w:r>
      <w:r w:rsidR="00EA75F2">
        <w:t xml:space="preserve">  How many vegetables should you eat every day?</w:t>
      </w:r>
    </w:p>
    <w:p w:rsidR="003D71FB" w:rsidRDefault="003D71FB" w:rsidP="00206A42">
      <w:pPr>
        <w:spacing w:after="120" w:line="240" w:lineRule="auto"/>
      </w:pPr>
      <w:r>
        <w:t>12.</w:t>
      </w:r>
      <w:r w:rsidR="00EA75F2">
        <w:t xml:space="preserve">  How much fruit should you eat every day?</w:t>
      </w:r>
    </w:p>
    <w:p w:rsidR="003D71FB" w:rsidRDefault="003D71FB" w:rsidP="00206A42">
      <w:pPr>
        <w:spacing w:after="120" w:line="240" w:lineRule="auto"/>
      </w:pPr>
      <w:r>
        <w:t>13.</w:t>
      </w:r>
      <w:r w:rsidR="00EA75F2">
        <w:t xml:space="preserve">  How much physical activity should you get each day?</w:t>
      </w:r>
    </w:p>
    <w:p w:rsidR="003D71FB" w:rsidRDefault="003D71FB" w:rsidP="00206A42">
      <w:pPr>
        <w:spacing w:after="120" w:line="240" w:lineRule="auto"/>
      </w:pPr>
      <w:r>
        <w:t>14.</w:t>
      </w:r>
      <w:r w:rsidR="000F1DCD">
        <w:t xml:space="preserve">  Besides healthy eating and exercise, what else is very important to your health?  </w:t>
      </w:r>
    </w:p>
    <w:p w:rsidR="003D71FB" w:rsidRDefault="003D71FB" w:rsidP="00206A42">
      <w:pPr>
        <w:spacing w:after="120" w:line="240" w:lineRule="auto"/>
      </w:pPr>
      <w:r>
        <w:t>15.</w:t>
      </w:r>
      <w:r w:rsidR="000F1DCD">
        <w:t xml:space="preserve">  This meal is a bad choice!</w:t>
      </w:r>
    </w:p>
    <w:p w:rsidR="003D71FB" w:rsidRDefault="003D71FB" w:rsidP="00206A42">
      <w:pPr>
        <w:spacing w:after="120" w:line="240" w:lineRule="auto"/>
      </w:pPr>
      <w:r>
        <w:t>16.</w:t>
      </w:r>
      <w:r w:rsidR="000F1DCD">
        <w:t xml:space="preserve">  This meal is a healthier choice!</w:t>
      </w:r>
    </w:p>
    <w:p w:rsidR="003D71FB" w:rsidRDefault="003D71FB" w:rsidP="00206A42">
      <w:pPr>
        <w:spacing w:after="120" w:line="240" w:lineRule="auto"/>
      </w:pPr>
      <w:r>
        <w:t>17.</w:t>
      </w:r>
      <w:r w:rsidR="008070D6">
        <w:t xml:space="preserve">  You should </w:t>
      </w:r>
      <w:r w:rsidR="00B80451">
        <w:t xml:space="preserve">consume </w:t>
      </w:r>
      <w:r w:rsidR="008070D6">
        <w:t>five ounces of ________ every day.</w:t>
      </w:r>
    </w:p>
    <w:p w:rsidR="003D71FB" w:rsidRDefault="003D71FB" w:rsidP="00206A42">
      <w:pPr>
        <w:spacing w:after="120" w:line="240" w:lineRule="auto"/>
      </w:pPr>
      <w:r>
        <w:t>18.</w:t>
      </w:r>
      <w:r w:rsidR="008070D6">
        <w:t xml:space="preserve">  </w:t>
      </w:r>
      <w:r w:rsidR="004834C6">
        <w:t>This is the smallest group in the food pyramid.</w:t>
      </w:r>
    </w:p>
    <w:p w:rsidR="003D71FB" w:rsidRDefault="003D71FB" w:rsidP="00206A42">
      <w:pPr>
        <w:spacing w:after="120" w:line="240" w:lineRule="auto"/>
      </w:pPr>
      <w:r>
        <w:t>19.</w:t>
      </w:r>
      <w:r w:rsidR="004834C6">
        <w:t xml:space="preserve">  You should get 3 cups of ____ each day growing up.</w:t>
      </w:r>
    </w:p>
    <w:p w:rsidR="003D71FB" w:rsidRDefault="003D71FB" w:rsidP="00206A42">
      <w:pPr>
        <w:spacing w:after="120" w:line="240" w:lineRule="auto"/>
      </w:pPr>
      <w:r>
        <w:t>20.</w:t>
      </w:r>
      <w:r w:rsidR="004834C6">
        <w:t xml:space="preserve">  A balanced diet and regular exercise are key comp</w:t>
      </w:r>
      <w:r w:rsidR="00206A42">
        <w:t>onents of _____</w:t>
      </w:r>
      <w:r w:rsidR="004834C6">
        <w:t>.</w:t>
      </w:r>
    </w:p>
    <w:p w:rsidR="003D71FB" w:rsidRDefault="003D71FB" w:rsidP="00206A42">
      <w:pPr>
        <w:spacing w:after="120" w:line="240" w:lineRule="auto"/>
      </w:pPr>
      <w:r>
        <w:t>21.</w:t>
      </w:r>
      <w:r w:rsidR="001E1C61">
        <w:t xml:space="preserve">  This food is part of the fruit food group.</w:t>
      </w:r>
    </w:p>
    <w:p w:rsidR="003D71FB" w:rsidRDefault="003D71FB" w:rsidP="00206A42">
      <w:pPr>
        <w:spacing w:after="120" w:line="240" w:lineRule="auto"/>
      </w:pPr>
      <w:r>
        <w:t>22.</w:t>
      </w:r>
      <w:r w:rsidR="004C4A7A">
        <w:t xml:space="preserve">  </w:t>
      </w:r>
      <w:r w:rsidR="00D77FE9">
        <w:t>This is considered a junk food.</w:t>
      </w:r>
    </w:p>
    <w:p w:rsidR="003D71FB" w:rsidRDefault="003D71FB" w:rsidP="00206A42">
      <w:pPr>
        <w:spacing w:after="120" w:line="240" w:lineRule="auto"/>
      </w:pPr>
      <w:r>
        <w:t>23.</w:t>
      </w:r>
      <w:r w:rsidR="00C23D46">
        <w:t xml:space="preserve">  About how many hours should you sleep each night?</w:t>
      </w:r>
    </w:p>
    <w:p w:rsidR="003D71FB" w:rsidRDefault="003D71FB" w:rsidP="00206A42">
      <w:pPr>
        <w:spacing w:after="120" w:line="240" w:lineRule="auto"/>
      </w:pPr>
      <w:r>
        <w:t>24.</w:t>
      </w:r>
      <w:r w:rsidR="00C23D46">
        <w:t xml:space="preserve">  </w:t>
      </w:r>
      <w:r w:rsidR="001967A2">
        <w:t>Meats and beans are a source of ________.</w:t>
      </w:r>
    </w:p>
    <w:p w:rsidR="002C179C" w:rsidRDefault="003D71FB" w:rsidP="00206A42">
      <w:pPr>
        <w:spacing w:after="120" w:line="240" w:lineRule="auto"/>
      </w:pPr>
      <w:r>
        <w:t>25. FREE SPACE</w:t>
      </w:r>
    </w:p>
    <w:sectPr w:rsidR="002C179C" w:rsidSect="003E2F56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4593A"/>
    <w:multiLevelType w:val="hybridMultilevel"/>
    <w:tmpl w:val="C046B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52405"/>
    <w:multiLevelType w:val="hybridMultilevel"/>
    <w:tmpl w:val="1D8CE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A6AD2"/>
    <w:multiLevelType w:val="hybridMultilevel"/>
    <w:tmpl w:val="36885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2C179C"/>
    <w:rsid w:val="00084F1B"/>
    <w:rsid w:val="000F1DCD"/>
    <w:rsid w:val="001967A2"/>
    <w:rsid w:val="001E1C61"/>
    <w:rsid w:val="00206A42"/>
    <w:rsid w:val="00242BE7"/>
    <w:rsid w:val="002A3F37"/>
    <w:rsid w:val="002C179C"/>
    <w:rsid w:val="00314995"/>
    <w:rsid w:val="003D71FB"/>
    <w:rsid w:val="003E2F56"/>
    <w:rsid w:val="004834C6"/>
    <w:rsid w:val="004C4A7A"/>
    <w:rsid w:val="005318D8"/>
    <w:rsid w:val="00542C38"/>
    <w:rsid w:val="005958AD"/>
    <w:rsid w:val="006274E2"/>
    <w:rsid w:val="0073466B"/>
    <w:rsid w:val="007F4358"/>
    <w:rsid w:val="008070D6"/>
    <w:rsid w:val="00842BA4"/>
    <w:rsid w:val="00930F80"/>
    <w:rsid w:val="00941A67"/>
    <w:rsid w:val="00A31BC8"/>
    <w:rsid w:val="00A80111"/>
    <w:rsid w:val="00A83840"/>
    <w:rsid w:val="00B80451"/>
    <w:rsid w:val="00C23D46"/>
    <w:rsid w:val="00CC3B00"/>
    <w:rsid w:val="00CC7E57"/>
    <w:rsid w:val="00D77FE9"/>
    <w:rsid w:val="00EA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71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16C01-0EA6-4BCB-92D8-3B39CC7B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University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Computing Services</dc:creator>
  <cp:keywords/>
  <dc:description/>
  <cp:lastModifiedBy>Computing Services</cp:lastModifiedBy>
  <cp:revision>20</cp:revision>
  <cp:lastPrinted>2009-07-16T20:59:00Z</cp:lastPrinted>
  <dcterms:created xsi:type="dcterms:W3CDTF">2009-07-15T01:55:00Z</dcterms:created>
  <dcterms:modified xsi:type="dcterms:W3CDTF">2009-07-23T22:15:00Z</dcterms:modified>
</cp:coreProperties>
</file>